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Y="233"/>
        <w:tblOverlap w:val="never"/>
        <w:tblW w:w="12015" w:type="dxa"/>
        <w:tblInd w:w="0" w:type="dxa"/>
        <w:tblLook w:val="04A0" w:firstRow="1" w:lastRow="0" w:firstColumn="1" w:lastColumn="0" w:noHBand="0" w:noVBand="1"/>
      </w:tblPr>
      <w:tblGrid>
        <w:gridCol w:w="2417"/>
        <w:gridCol w:w="981"/>
        <w:gridCol w:w="572"/>
        <w:gridCol w:w="581"/>
        <w:gridCol w:w="116"/>
        <w:gridCol w:w="103"/>
        <w:gridCol w:w="229"/>
        <w:gridCol w:w="1278"/>
        <w:gridCol w:w="154"/>
        <w:gridCol w:w="820"/>
        <w:gridCol w:w="221"/>
        <w:gridCol w:w="573"/>
        <w:gridCol w:w="676"/>
        <w:gridCol w:w="364"/>
        <w:gridCol w:w="881"/>
        <w:gridCol w:w="2049"/>
      </w:tblGrid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b/>
                <w:color w:val="FFFFFF" w:themeColor="background1"/>
              </w:rPr>
              <w:t>СВЕДЕНИЯ О ЗАКАЗЧИКЕ</w:t>
            </w:r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15F259D01E7B4745993B240C2C27FDB2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46891B7B2D0C479B874D19D4D390A9EA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84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290B58189DEF4726B456CD572FFD32A8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5E71F6526E5745AB9879BF23C350E1B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84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1597F2D6BDE64933A993CE8467EE8A00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8E69938675FE479F82F5C410E973B15C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84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AA8BCB6FA332418FB59AA425A5BCBA3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A2169" w:rsidRPr="00315951" w:rsidRDefault="00FA2169" w:rsidP="00B267AB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976424885"/>
                <w:placeholder>
                  <w:docPart w:val="F14A49417E8D4B89812460A441A395F6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26C13" w:rsidTr="00B26C13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26C13" w:rsidRPr="00B26C13" w:rsidRDefault="00B26C13" w:rsidP="00B267AB">
            <w:pPr>
              <w:spacing w:after="0" w:line="240" w:lineRule="auto"/>
              <w:ind w:left="567"/>
            </w:pPr>
            <w:r>
              <w:rPr>
                <w:sz w:val="20"/>
                <w:szCs w:val="20"/>
              </w:rPr>
              <w:t>Регион эксплуатации оборудования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41309468"/>
                <w:placeholder>
                  <w:docPart w:val="C3BB72FFCD1D4505A2E7C7803F8F2EA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E3572D" w:rsidRDefault="00FA2169" w:rsidP="00B267AB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E3572D">
              <w:rPr>
                <w:sz w:val="18"/>
                <w:szCs w:val="18"/>
              </w:rPr>
              <w:t xml:space="preserve">Название среды (состав):  </w:t>
            </w:r>
            <w:sdt>
              <w:sdtPr>
                <w:rPr>
                  <w:sz w:val="18"/>
                  <w:szCs w:val="18"/>
                </w:rPr>
                <w:id w:val="1066305577"/>
                <w:placeholder>
                  <w:docPart w:val="0738511F5BFC4B2E8F36243F0CB609D3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E3572D">
              <w:rPr>
                <w:sz w:val="18"/>
                <w:szCs w:val="18"/>
              </w:rPr>
              <w:t xml:space="preserve">    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Описание тех. процесса: 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23377007"/>
                <w:placeholder>
                  <w:docPart w:val="DE4F161768AB4C5587FBD0B09AE1FAFD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Погрешность измерения</w:t>
            </w:r>
            <w:r w:rsidRPr="00E3572D">
              <w:rPr>
                <w:rFonts w:cs="Arial"/>
                <w:sz w:val="18"/>
                <w:szCs w:val="18"/>
              </w:rPr>
              <w:t xml:space="preserve">: 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bookmarkStart w:id="0" w:name="_GoBack"/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bookmarkEnd w:id="0"/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rFonts w:cs="Arial"/>
                <w:b/>
                <w:iCs/>
                <w:caps/>
                <w:color w:val="FFFFFF" w:themeColor="background1"/>
              </w:rPr>
              <w:t>ПАРАМЕТРЫ ПРОЦЕССА</w:t>
            </w:r>
          </w:p>
        </w:tc>
      </w:tr>
      <w:tr w:rsidR="00FA2169" w:rsidTr="0024550C">
        <w:trPr>
          <w:cantSplit/>
          <w:trHeight w:val="292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Расход: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             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ном.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макс.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ед. изм.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Давление: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46511E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2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абсолютное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46511E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79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избыточное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ном.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макс.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ind w:right="567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ед. изм.</w:t>
            </w: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 xml:space="preserve">Температура </w:t>
            </w:r>
            <w:r>
              <w:rPr>
                <w:rFonts w:cstheme="minorHAnsi"/>
                <w:sz w:val="18"/>
                <w:szCs w:val="18"/>
              </w:rPr>
              <w:t>измеряемой среды</w:t>
            </w:r>
            <w:r w:rsidRPr="00E3572D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ном.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макс.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ind w:right="567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ед. изм.</w:t>
            </w: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Плотность</w:t>
            </w:r>
            <w:r>
              <w:rPr>
                <w:rFonts w:cstheme="minorHAnsi"/>
                <w:sz w:val="18"/>
                <w:szCs w:val="18"/>
              </w:rPr>
              <w:t xml:space="preserve"> нефти при стандартных условиях, кг/м</w:t>
            </w:r>
            <w:r w:rsidRPr="006F75BF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Плотность</w:t>
            </w:r>
            <w:r>
              <w:rPr>
                <w:rFonts w:cstheme="minorHAnsi"/>
                <w:sz w:val="18"/>
                <w:szCs w:val="18"/>
              </w:rPr>
              <w:t xml:space="preserve"> воды при стандартных условиях, кг/м</w:t>
            </w:r>
            <w:r w:rsidRPr="006F75BF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Плотность</w:t>
            </w:r>
            <w:r>
              <w:rPr>
                <w:rFonts w:cstheme="minorHAnsi"/>
                <w:sz w:val="18"/>
                <w:szCs w:val="18"/>
              </w:rPr>
              <w:t xml:space="preserve"> газа при стандартных условиях, кг/м</w:t>
            </w:r>
            <w:r w:rsidRPr="006F75BF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Вязкость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ед. изм.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Содержание газа в жидкости</w:t>
            </w:r>
            <w:proofErr w:type="gramStart"/>
            <w:r w:rsidRPr="00E3572D">
              <w:rPr>
                <w:rFonts w:cs="Arial"/>
                <w:sz w:val="18"/>
                <w:szCs w:val="18"/>
              </w:rPr>
              <w:t xml:space="preserve">, %:                    </w:t>
            </w:r>
            <w:r w:rsidRPr="00E3572D">
              <w:rPr>
                <w:rStyle w:val="ab"/>
                <w:rFonts w:cs="Arial"/>
                <w:sz w:val="18"/>
                <w:szCs w:val="18"/>
              </w:rPr>
              <w:t xml:space="preserve"> </w:t>
            </w:r>
            <w:r w:rsidRPr="00E3572D">
              <w:rPr>
                <w:rFonts w:cs="Arial"/>
                <w:sz w:val="18"/>
                <w:szCs w:val="18"/>
              </w:rPr>
              <w:t xml:space="preserve">                               </w:t>
            </w:r>
            <w:proofErr w:type="gram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Объёмная доля воды в составе жидкости</w:t>
            </w:r>
            <w:proofErr w:type="gramStart"/>
            <w:r w:rsidRPr="00E3572D">
              <w:rPr>
                <w:rFonts w:cs="Arial"/>
                <w:sz w:val="18"/>
                <w:szCs w:val="18"/>
              </w:rPr>
              <w:t>,%:</w:t>
            </w:r>
            <w:proofErr w:type="gram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макс.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Наличие механических/агрессивных примесей: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46511E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9242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A47C7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A2169" w:rsidRPr="00A47C7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="Arial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46511E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023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A47C7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A2169" w:rsidRPr="00A47C7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="Arial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Размер </w:t>
            </w:r>
            <w:r w:rsidRPr="00E3572D">
              <w:rPr>
                <w:rFonts w:cs="Arial"/>
                <w:sz w:val="18"/>
                <w:szCs w:val="18"/>
              </w:rPr>
              <w:t>механических примесей:</w:t>
            </w:r>
          </w:p>
        </w:tc>
        <w:tc>
          <w:tcPr>
            <w:tcW w:w="5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мкм.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b/>
                <w:color w:val="D9D9D9" w:themeColor="background1" w:themeShade="D9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>
              <w:rPr>
                <w:rFonts w:cs="Arial"/>
                <w:sz w:val="18"/>
                <w:szCs w:val="18"/>
              </w:rPr>
              <w:t xml:space="preserve">Содержание асфальтенов, парафинов и других веществ, склонных к адгезии, для сталей марок: Сталь 20 и 12Х18Н10Т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18486708"/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FA2169" w:rsidRPr="00D76F35" w:rsidRDefault="00FA2169" w:rsidP="00B267AB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мест</w:t>
            </w:r>
            <w:r>
              <w:rPr>
                <w:rFonts w:cs="Arial"/>
                <w:b/>
                <w:iCs/>
                <w:caps/>
                <w:color w:val="FFFFFF" w:themeColor="background1"/>
              </w:rPr>
              <w:t>о</w:t>
            </w: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 xml:space="preserve"> установки 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Описание места установки прибора: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0453388"/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E3572D">
              <w:rPr>
                <w:rFonts w:cs="Arial"/>
                <w:sz w:val="18"/>
                <w:szCs w:val="18"/>
              </w:rPr>
              <w:t xml:space="preserve">                                </w:t>
            </w:r>
          </w:p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FA2169" w:rsidTr="0024550C">
        <w:trPr>
          <w:cantSplit/>
          <w:trHeight w:val="292"/>
        </w:trPr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Параметры трубопровода:</w:t>
            </w:r>
          </w:p>
        </w:tc>
        <w:tc>
          <w:tcPr>
            <w:tcW w:w="4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внутренний диаметр</w:t>
            </w:r>
            <w:r w:rsidRPr="00E3572D">
              <w:rPr>
                <w:rFonts w:cstheme="minorHAnsi"/>
                <w:sz w:val="18"/>
                <w:szCs w:val="18"/>
              </w:rPr>
              <w:t xml:space="preserve">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572D">
              <w:rPr>
                <w:rFonts w:cstheme="minorHAnsi"/>
                <w:sz w:val="18"/>
                <w:szCs w:val="18"/>
              </w:rPr>
              <w:t>мм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толщина стенки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572D">
              <w:rPr>
                <w:rFonts w:cstheme="minorHAnsi"/>
                <w:sz w:val="18"/>
                <w:szCs w:val="18"/>
              </w:rPr>
              <w:t>мм</w:t>
            </w:r>
          </w:p>
        </w:tc>
      </w:tr>
      <w:tr w:rsidR="00FA2169" w:rsidTr="0024550C">
        <w:trPr>
          <w:cantSplit/>
          <w:trHeight w:val="292"/>
        </w:trPr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Присоединение к трубопроводу:</w:t>
            </w:r>
          </w:p>
        </w:tc>
        <w:tc>
          <w:tcPr>
            <w:tcW w:w="4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46511E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373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</w:rPr>
              <w:t xml:space="preserve">бугельное  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46511E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238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</w:rPr>
              <w:t>фланцевое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Материал трубопровода: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33755290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Температура окружающей среды</w:t>
            </w:r>
            <w:r w:rsidRPr="00E3572D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                                   от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="Arial"/>
                <w:color w:val="000000" w:themeColor="text1"/>
                <w:sz w:val="18"/>
                <w:szCs w:val="18"/>
              </w:rPr>
              <w:t xml:space="preserve"> ° С</w:t>
            </w:r>
            <w:r w:rsidRPr="00E3572D">
              <w:rPr>
                <w:rFonts w:cs="Arial"/>
                <w:sz w:val="18"/>
                <w:szCs w:val="18"/>
                <w:lang w:val="en-US"/>
              </w:rPr>
              <w:t xml:space="preserve">                                          </w:t>
            </w:r>
            <w:r w:rsidRPr="00E3572D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 до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572D">
              <w:rPr>
                <w:rFonts w:cs="Arial"/>
                <w:color w:val="000000" w:themeColor="text1"/>
                <w:sz w:val="18"/>
                <w:szCs w:val="18"/>
              </w:rPr>
              <w:t>° С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Требования к взрывозащите (укажите маркировку):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71659297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RPr="00334920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</w:pPr>
            <w:r w:rsidRPr="00E3572D">
              <w:rPr>
                <w:rFonts w:cs="Arial"/>
                <w:b/>
                <w:iCs/>
                <w:caps/>
                <w:color w:val="FFFFFF"/>
              </w:rPr>
              <w:t>Материал проточной части</w:t>
            </w:r>
          </w:p>
        </w:tc>
      </w:tr>
      <w:tr w:rsidR="00FA2169" w:rsidRPr="0054488F" w:rsidTr="0024550C">
        <w:trPr>
          <w:cantSplit/>
          <w:trHeight w:val="292"/>
        </w:trPr>
        <w:tc>
          <w:tcPr>
            <w:tcW w:w="7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54488F" w:rsidRDefault="0046511E" w:rsidP="00B267A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08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 Стандарт </w:t>
            </w:r>
            <w:r w:rsidR="00FA2169" w:rsidRPr="00E3572D">
              <w:rPr>
                <w:rFonts w:cs="Arial"/>
                <w:sz w:val="16"/>
                <w:szCs w:val="16"/>
              </w:rPr>
              <w:t>(12Х18Н10T измерительный преобразователь, 09Г2С корпус счетчика</w:t>
            </w:r>
            <w:r w:rsidR="00FA216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54488F" w:rsidRDefault="0046511E" w:rsidP="00B267AB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 Антикоррозионное исполнение  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02464C" w:rsidRDefault="00FA2169" w:rsidP="00B267AB">
            <w:pPr>
              <w:spacing w:after="0" w:line="240" w:lineRule="auto"/>
              <w:ind w:left="567"/>
              <w:rPr>
                <w:lang w:val="en-US"/>
              </w:rPr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 xml:space="preserve">Требуемый тип </w:t>
            </w:r>
            <w:r>
              <w:rPr>
                <w:rFonts w:cs="Arial"/>
                <w:b/>
                <w:iCs/>
                <w:caps/>
                <w:color w:val="FFFFFF"/>
              </w:rPr>
              <w:t>ВЫХОДНЫХ СИГНАЛОВ</w:t>
            </w:r>
          </w:p>
        </w:tc>
      </w:tr>
      <w:tr w:rsidR="00FA2169" w:rsidRPr="006F5072" w:rsidTr="0024550C">
        <w:trPr>
          <w:cantSplit/>
          <w:trHeight w:val="29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B32ED7" w:rsidRDefault="0046511E" w:rsidP="00B267A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98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>
              <w:rPr>
                <w:sz w:val="20"/>
                <w:szCs w:val="20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  <w:lang w:val="en-US"/>
              </w:rPr>
              <w:t xml:space="preserve"> Modbus</w:t>
            </w:r>
            <w:r w:rsidR="00FA2169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46511E" w:rsidP="00B267AB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58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>
              <w:rPr>
                <w:sz w:val="20"/>
                <w:szCs w:val="20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</w:rPr>
              <w:t xml:space="preserve"> Импульсный сигнал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FA2169" w:rsidP="00B26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Цена импульса: 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FA2169" w:rsidP="00B26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Длительность импульса: 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02464C" w:rsidRDefault="00FA2169" w:rsidP="00B267AB">
            <w:pPr>
              <w:spacing w:after="0" w:line="240" w:lineRule="auto"/>
              <w:ind w:left="567"/>
              <w:rPr>
                <w:b/>
              </w:rPr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>Требуемый кабельный ввод</w:t>
            </w:r>
          </w:p>
        </w:tc>
      </w:tr>
      <w:tr w:rsidR="00B267AB" w:rsidRPr="00403FBC" w:rsidTr="0024550C">
        <w:trPr>
          <w:cantSplit/>
          <w:trHeight w:val="29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46511E" w:rsidP="00B267AB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658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 w:rsidRPr="0002464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267AB" w:rsidRPr="0002464C">
              <w:rPr>
                <w:sz w:val="18"/>
                <w:szCs w:val="18"/>
              </w:rPr>
              <w:t xml:space="preserve"> </w:t>
            </w:r>
            <w:r w:rsidR="00B267AB" w:rsidRPr="0002464C">
              <w:rPr>
                <w:rFonts w:cs="Arial"/>
                <w:sz w:val="18"/>
                <w:szCs w:val="18"/>
              </w:rPr>
              <w:t xml:space="preserve"> Бронированный кабель</w:t>
            </w:r>
            <w:r w:rsidR="00B267AB">
              <w:rPr>
                <w:rFonts w:cs="Arial"/>
                <w:sz w:val="18"/>
                <w:szCs w:val="18"/>
              </w:rPr>
              <w:t xml:space="preserve"> (</w:t>
            </w:r>
            <w:r w:rsidR="00B267AB" w:rsidRPr="0002464C">
              <w:rPr>
                <w:rFonts w:cs="Arial"/>
                <w:sz w:val="18"/>
                <w:szCs w:val="18"/>
              </w:rPr>
              <w:t>9,6-16 мм</w:t>
            </w:r>
            <w:r w:rsidR="00B267A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46511E" w:rsidP="00B267AB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44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 w:rsidRPr="0002464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267AB" w:rsidRPr="0002464C">
              <w:rPr>
                <w:sz w:val="18"/>
                <w:szCs w:val="18"/>
              </w:rPr>
              <w:t xml:space="preserve"> </w:t>
            </w:r>
            <w:r w:rsidR="00B267AB" w:rsidRPr="0002464C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267AB" w:rsidRPr="0002464C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267AB" w:rsidRPr="0002464C">
              <w:rPr>
                <w:rFonts w:eastAsia="MS Gothic" w:cs="Arial"/>
                <w:sz w:val="18"/>
                <w:szCs w:val="18"/>
              </w:rPr>
              <w:fldChar w:fldCharType="end"/>
            </w:r>
            <w:r w:rsidR="00B267AB" w:rsidRPr="0002464C">
              <w:rPr>
                <w:rFonts w:cs="Arial"/>
                <w:sz w:val="18"/>
                <w:szCs w:val="18"/>
              </w:rPr>
              <w:t xml:space="preserve">  Кабель под металлорукав (15, 18, 20, 22 мм)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AB2120" w:rsidP="00B267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223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2464C">
              <w:rPr>
                <w:rFonts w:cs="Arial"/>
                <w:sz w:val="18"/>
                <w:szCs w:val="18"/>
              </w:rPr>
              <w:t xml:space="preserve"> </w:t>
            </w:r>
            <w:r w:rsidR="00B267AB" w:rsidRPr="0002464C">
              <w:rPr>
                <w:rFonts w:cs="Arial"/>
                <w:sz w:val="18"/>
                <w:szCs w:val="18"/>
              </w:rPr>
              <w:t>Другое</w:t>
            </w:r>
            <w:r w:rsidR="00B267AB">
              <w:rPr>
                <w:rFonts w:cs="Arial"/>
                <w:sz w:val="18"/>
                <w:szCs w:val="18"/>
              </w:rPr>
              <w:t xml:space="preserve">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02464C" w:rsidRDefault="00FA2169" w:rsidP="00B267AB">
            <w:pPr>
              <w:spacing w:after="0" w:line="240" w:lineRule="auto"/>
              <w:ind w:left="567"/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>комплектация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7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46511E" w:rsidP="00B267A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0587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Наличие в комплекте со счетчиком вторичного прибора (ВП)  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46511E" w:rsidP="00B267AB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7899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Шкаф для вычислителя 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7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6F5072" w:rsidRDefault="0046511E" w:rsidP="00B267A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140433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Наличие архива измеренных параметров в ВП  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Default="0046511E" w:rsidP="00B267AB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8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>Наличие устройства обогрева счетчика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46511E" w:rsidP="00B267A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178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02464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2169" w:rsidRPr="0002464C">
              <w:rPr>
                <w:rFonts w:cs="Arial"/>
                <w:sz w:val="18"/>
                <w:szCs w:val="18"/>
              </w:rPr>
              <w:t xml:space="preserve"> </w:t>
            </w:r>
            <w:r w:rsidR="00FA2169" w:rsidRPr="0002464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A2169" w:rsidRPr="0002464C">
              <w:rPr>
                <w:rFonts w:cs="Arial"/>
                <w:sz w:val="18"/>
                <w:szCs w:val="18"/>
              </w:rPr>
              <w:t>Другое</w:t>
            </w:r>
            <w:r w:rsidR="00FA2169">
              <w:rPr>
                <w:rFonts w:cs="Arial"/>
                <w:sz w:val="18"/>
                <w:szCs w:val="18"/>
              </w:rPr>
              <w:t xml:space="preserve">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5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Default="00FA2169" w:rsidP="00B267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CE5D36" w:rsidRDefault="00FA2169" w:rsidP="00B267AB">
            <w:pPr>
              <w:spacing w:after="0" w:line="240" w:lineRule="auto"/>
              <w:ind w:left="567"/>
              <w:rPr>
                <w:rFonts w:eastAsia="MS Gothic" w:cs="Arial"/>
              </w:rPr>
            </w:pPr>
            <w:r w:rsidRPr="00CE5D36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B267AB" w:rsidRPr="00403FBC" w:rsidTr="0024550C">
        <w:trPr>
          <w:cantSplit/>
          <w:trHeight w:val="29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46511E" w:rsidP="00B267A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02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67AB" w:rsidRPr="0054488F">
              <w:rPr>
                <w:sz w:val="20"/>
                <w:szCs w:val="20"/>
              </w:rPr>
              <w:t xml:space="preserve"> </w: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267AB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end"/>
            </w:r>
            <w:r w:rsidR="00B267AB">
              <w:rPr>
                <w:rFonts w:cs="Arial"/>
                <w:sz w:val="18"/>
                <w:szCs w:val="18"/>
              </w:rPr>
              <w:t xml:space="preserve"> Предпроектное обследование</w:t>
            </w:r>
          </w:p>
        </w:tc>
        <w:tc>
          <w:tcPr>
            <w:tcW w:w="3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Default="0046511E" w:rsidP="0046511E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3024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4488F">
              <w:rPr>
                <w:sz w:val="20"/>
                <w:szCs w:val="20"/>
              </w:rPr>
              <w:t xml:space="preserve"> </w:t>
            </w:r>
            <w:r>
              <w:rPr>
                <w:rFonts w:eastAsia="MS Gothic" w:cs="Arial"/>
                <w:sz w:val="18"/>
                <w:szCs w:val="18"/>
              </w:rPr>
              <w:fldChar w:fldCharType="begin"/>
            </w:r>
            <w:r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>
              <w:rPr>
                <w:rFonts w:eastAsia="MS Gothic"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Расширенная гарантия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Default="0046511E" w:rsidP="00B267AB">
            <w:pPr>
              <w:spacing w:after="0" w:line="240" w:lineRule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7242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67AB" w:rsidRPr="0054488F">
              <w:rPr>
                <w:sz w:val="20"/>
                <w:szCs w:val="20"/>
              </w:rPr>
              <w:t xml:space="preserve"> </w: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267AB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end"/>
            </w:r>
            <w:r w:rsidR="00B267AB">
              <w:rPr>
                <w:rFonts w:cs="Arial"/>
                <w:sz w:val="18"/>
                <w:szCs w:val="18"/>
              </w:rPr>
              <w:t xml:space="preserve"> Настройка выходных сигналов</w:t>
            </w:r>
          </w:p>
        </w:tc>
      </w:tr>
      <w:tr w:rsidR="002B2175" w:rsidRPr="00403FBC" w:rsidTr="002B2175">
        <w:trPr>
          <w:cantSplit/>
          <w:trHeight w:val="292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B2175" w:rsidRDefault="002B2175" w:rsidP="002B217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>ком</w:t>
            </w:r>
            <w:r>
              <w:rPr>
                <w:rFonts w:cs="Arial"/>
                <w:b/>
                <w:iCs/>
                <w:caps/>
                <w:color w:val="FFFFFF"/>
              </w:rPr>
              <w:t>МЕНТАРИИ</w:t>
            </w:r>
          </w:p>
        </w:tc>
        <w:tc>
          <w:tcPr>
            <w:tcW w:w="74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B2175" w:rsidRDefault="002B2175" w:rsidP="00B267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2175" w:rsidRPr="00403FBC" w:rsidTr="00D51645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75" w:rsidRDefault="002B2175" w:rsidP="00B26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Pr="002B217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</w:tbl>
    <w:p w:rsidR="008D3723" w:rsidRPr="008D3723" w:rsidRDefault="008D3723" w:rsidP="008D3723"/>
    <w:sectPr w:rsidR="008D3723" w:rsidRPr="008D3723" w:rsidSect="002F4FF5">
      <w:headerReference w:type="default" r:id="rId8"/>
      <w:footerReference w:type="default" r:id="rId9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D" w:rsidRDefault="00C137AD" w:rsidP="00CA3D6A">
      <w:pPr>
        <w:spacing w:after="0" w:line="240" w:lineRule="auto"/>
      </w:pPr>
      <w:r>
        <w:separator/>
      </w:r>
    </w:p>
  </w:endnote>
  <w:end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Default="00C137AD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CA5551" wp14:editId="4E37E801">
              <wp:simplePos x="0" y="0"/>
              <wp:positionH relativeFrom="column">
                <wp:posOffset>0</wp:posOffset>
              </wp:positionH>
              <wp:positionV relativeFrom="paragraph">
                <wp:posOffset>27085</wp:posOffset>
              </wp:positionV>
              <wp:extent cx="7560860" cy="630443"/>
              <wp:effectExtent l="0" t="0" r="254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3044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24550C" w:rsidRPr="0046511E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24550C" w:rsidRPr="005F4906" w:rsidRDefault="0024550C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:rsidR="0024550C" w:rsidRDefault="0024550C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24550C" w:rsidRPr="00DA4608" w:rsidRDefault="0024550C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24550C" w:rsidRPr="0024550C" w:rsidRDefault="0024550C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24550C" w:rsidRPr="0024550C" w:rsidRDefault="0024550C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C137AD" w:rsidRPr="0046511E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C137AD" w:rsidRPr="0024550C" w:rsidRDefault="00C137AD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C137AD" w:rsidRPr="0024550C" w:rsidRDefault="00C137AD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C137AD" w:rsidRPr="0024550C" w:rsidRDefault="00C137AD" w:rsidP="002F4FF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2.15pt;width:595.35pt;height:4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24550C" w:rsidRPr="0046511E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24550C" w:rsidRPr="005F4906" w:rsidRDefault="0024550C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:rsidR="0024550C" w:rsidRDefault="0024550C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24550C" w:rsidRPr="00DA4608" w:rsidRDefault="0024550C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24550C" w:rsidRPr="0024550C" w:rsidRDefault="0024550C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24550C" w:rsidRPr="0024550C" w:rsidRDefault="0024550C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C137AD" w:rsidRPr="0046511E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C137AD" w:rsidRPr="0024550C" w:rsidRDefault="00C137AD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C137AD" w:rsidRPr="0024550C" w:rsidRDefault="00C137AD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C137AD" w:rsidRPr="0024550C" w:rsidRDefault="00C137AD" w:rsidP="002F4FF5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D" w:rsidRDefault="00C137AD" w:rsidP="00CA3D6A">
      <w:pPr>
        <w:spacing w:after="0" w:line="240" w:lineRule="auto"/>
      </w:pPr>
      <w:r>
        <w:separator/>
      </w:r>
    </w:p>
  </w:footnote>
  <w:foot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Pr="002B2175" w:rsidRDefault="0046511E" w:rsidP="0096039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2225" type="#_x0000_t75" style="position:absolute;margin-left:483.1pt;margin-top:-16.15pt;width:89.55pt;height:21pt;z-index:-251658240;mso-position-horizontal:absolute;mso-position-horizontal-relative:text;mso-position-vertical:absolute;mso-position-vertical-relative:text;mso-width-relative:page;mso-height-relative:page" wrapcoords="726 0 -182 2314 -182 4629 726 12343 -182 16200 -182 18514 726 20829 20692 20829 21600 18514 21600 16200 20692 12343 21600 4629 21600 2314 20692 0 726 0">
          <v:imagedata r:id="rId1" o:title="лого 24 для ПК"/>
          <w10:wrap type="through"/>
        </v:shape>
      </w:pict>
    </w:r>
    <w:r w:rsidR="002B2175">
      <w:rPr>
        <w:rFonts w:ascii="Arial Black" w:hAnsi="Arial Black"/>
      </w:rPr>
      <w:t xml:space="preserve">           </w:t>
    </w:r>
    <w:r w:rsidR="002B2175" w:rsidRPr="002A1F26">
      <w:rPr>
        <w:rFonts w:ascii="Arial Black" w:hAnsi="Arial Black"/>
      </w:rPr>
      <w:t xml:space="preserve">ОПРОСНЫЙ ЛИСТ НА </w:t>
    </w:r>
    <w:r w:rsidR="002B2175">
      <w:rPr>
        <w:rFonts w:ascii="Arial Black" w:hAnsi="Arial Black"/>
      </w:rPr>
      <w:t xml:space="preserve">СЧЕТЧИК ЖИДКОСТИ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/>
  <w:defaultTabStop w:val="708"/>
  <w:characterSpacingControl w:val="doNotCompress"/>
  <w:hdrShapeDefaults>
    <o:shapedefaults v:ext="edit" spidmax="52226"/>
    <o:shapelayout v:ext="edit">
      <o:idmap v:ext="edit" data="5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294"/>
    <w:rsid w:val="0002206D"/>
    <w:rsid w:val="0002464C"/>
    <w:rsid w:val="00027899"/>
    <w:rsid w:val="00040FB0"/>
    <w:rsid w:val="00042E09"/>
    <w:rsid w:val="00050878"/>
    <w:rsid w:val="00060870"/>
    <w:rsid w:val="00075F11"/>
    <w:rsid w:val="00090F7B"/>
    <w:rsid w:val="000A317E"/>
    <w:rsid w:val="0013728E"/>
    <w:rsid w:val="001A38DA"/>
    <w:rsid w:val="001B1D39"/>
    <w:rsid w:val="001B7A5B"/>
    <w:rsid w:val="001F778D"/>
    <w:rsid w:val="00204CC0"/>
    <w:rsid w:val="002252E2"/>
    <w:rsid w:val="0024550C"/>
    <w:rsid w:val="00262508"/>
    <w:rsid w:val="00277265"/>
    <w:rsid w:val="00295BC5"/>
    <w:rsid w:val="002966F7"/>
    <w:rsid w:val="002B2175"/>
    <w:rsid w:val="002F4FF5"/>
    <w:rsid w:val="00306780"/>
    <w:rsid w:val="00315951"/>
    <w:rsid w:val="00334920"/>
    <w:rsid w:val="00340593"/>
    <w:rsid w:val="00381EEC"/>
    <w:rsid w:val="003827F5"/>
    <w:rsid w:val="00392F12"/>
    <w:rsid w:val="003971D9"/>
    <w:rsid w:val="003A70C0"/>
    <w:rsid w:val="003C5145"/>
    <w:rsid w:val="003D56EA"/>
    <w:rsid w:val="003F20EB"/>
    <w:rsid w:val="00403FBC"/>
    <w:rsid w:val="00407BFE"/>
    <w:rsid w:val="0046511E"/>
    <w:rsid w:val="00480B7A"/>
    <w:rsid w:val="004962DB"/>
    <w:rsid w:val="0049740C"/>
    <w:rsid w:val="004B055A"/>
    <w:rsid w:val="004B742E"/>
    <w:rsid w:val="00510BAB"/>
    <w:rsid w:val="00522402"/>
    <w:rsid w:val="00526830"/>
    <w:rsid w:val="0054488F"/>
    <w:rsid w:val="0055707F"/>
    <w:rsid w:val="00562227"/>
    <w:rsid w:val="005F4906"/>
    <w:rsid w:val="0060568B"/>
    <w:rsid w:val="006651EF"/>
    <w:rsid w:val="00674295"/>
    <w:rsid w:val="006970B6"/>
    <w:rsid w:val="006A2D7B"/>
    <w:rsid w:val="006A37B2"/>
    <w:rsid w:val="006A4771"/>
    <w:rsid w:val="006F5072"/>
    <w:rsid w:val="006F75BF"/>
    <w:rsid w:val="00700210"/>
    <w:rsid w:val="00713B4D"/>
    <w:rsid w:val="00715B75"/>
    <w:rsid w:val="00731430"/>
    <w:rsid w:val="0076790E"/>
    <w:rsid w:val="00784219"/>
    <w:rsid w:val="007A60B2"/>
    <w:rsid w:val="00800E46"/>
    <w:rsid w:val="00801BF7"/>
    <w:rsid w:val="00805AAA"/>
    <w:rsid w:val="00841C17"/>
    <w:rsid w:val="00866EF1"/>
    <w:rsid w:val="008B53FC"/>
    <w:rsid w:val="008D3723"/>
    <w:rsid w:val="008E08F9"/>
    <w:rsid w:val="008F75FB"/>
    <w:rsid w:val="00912677"/>
    <w:rsid w:val="00924F32"/>
    <w:rsid w:val="00926150"/>
    <w:rsid w:val="0096039F"/>
    <w:rsid w:val="00991E8A"/>
    <w:rsid w:val="009A59C0"/>
    <w:rsid w:val="009D421A"/>
    <w:rsid w:val="009E4F16"/>
    <w:rsid w:val="00A0340C"/>
    <w:rsid w:val="00A12742"/>
    <w:rsid w:val="00A47C78"/>
    <w:rsid w:val="00A966B8"/>
    <w:rsid w:val="00AA6647"/>
    <w:rsid w:val="00AB2120"/>
    <w:rsid w:val="00AC16F3"/>
    <w:rsid w:val="00B256E2"/>
    <w:rsid w:val="00B267AB"/>
    <w:rsid w:val="00B26C13"/>
    <w:rsid w:val="00B322F5"/>
    <w:rsid w:val="00B32ED7"/>
    <w:rsid w:val="00B45261"/>
    <w:rsid w:val="00B638BE"/>
    <w:rsid w:val="00B65F57"/>
    <w:rsid w:val="00B66111"/>
    <w:rsid w:val="00B720BA"/>
    <w:rsid w:val="00B91A78"/>
    <w:rsid w:val="00BE75C1"/>
    <w:rsid w:val="00C137AD"/>
    <w:rsid w:val="00C2751D"/>
    <w:rsid w:val="00C3471E"/>
    <w:rsid w:val="00C4231F"/>
    <w:rsid w:val="00C4326A"/>
    <w:rsid w:val="00C60E0A"/>
    <w:rsid w:val="00C738E6"/>
    <w:rsid w:val="00CA2123"/>
    <w:rsid w:val="00CA3D6A"/>
    <w:rsid w:val="00CD4AD1"/>
    <w:rsid w:val="00CE5D36"/>
    <w:rsid w:val="00D32E27"/>
    <w:rsid w:val="00D53155"/>
    <w:rsid w:val="00D641BD"/>
    <w:rsid w:val="00D76F35"/>
    <w:rsid w:val="00DA6FA9"/>
    <w:rsid w:val="00DD1D0D"/>
    <w:rsid w:val="00DD22B5"/>
    <w:rsid w:val="00E25DA4"/>
    <w:rsid w:val="00E279DE"/>
    <w:rsid w:val="00E3572D"/>
    <w:rsid w:val="00E53166"/>
    <w:rsid w:val="00E90796"/>
    <w:rsid w:val="00EC6706"/>
    <w:rsid w:val="00ED27E4"/>
    <w:rsid w:val="00ED4F18"/>
    <w:rsid w:val="00EF3E09"/>
    <w:rsid w:val="00F67600"/>
    <w:rsid w:val="00F82E27"/>
    <w:rsid w:val="00F85917"/>
    <w:rsid w:val="00F97CC0"/>
    <w:rsid w:val="00FA2169"/>
    <w:rsid w:val="00FE2758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6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6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F259D01E7B4745993B240C2C27F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1293C-DC53-413F-9386-017A47B7EAC1}"/>
      </w:docPartPr>
      <w:docPartBody>
        <w:p w:rsidR="00014F9C" w:rsidRDefault="00014F9C" w:rsidP="00014F9C">
          <w:pPr>
            <w:pStyle w:val="15F259D01E7B4745993B240C2C27FDB2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6891B7B2D0C479B874D19D4D390A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75F38-78EB-4228-AEAD-5692697502B5}"/>
      </w:docPartPr>
      <w:docPartBody>
        <w:p w:rsidR="00014F9C" w:rsidRDefault="00014F9C" w:rsidP="00014F9C">
          <w:pPr>
            <w:pStyle w:val="46891B7B2D0C479B874D19D4D390A9EA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290B58189DEF4726B456CD572FFD3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B9E2E-CCD9-4B8C-935E-716AEA8D4767}"/>
      </w:docPartPr>
      <w:docPartBody>
        <w:p w:rsidR="00014F9C" w:rsidRDefault="00014F9C" w:rsidP="00014F9C">
          <w:pPr>
            <w:pStyle w:val="290B58189DEF4726B456CD572FFD32A8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E71F6526E5745AB9879BF23C350E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8CFAA-E892-4BBA-B26C-237E22040339}"/>
      </w:docPartPr>
      <w:docPartBody>
        <w:p w:rsidR="00014F9C" w:rsidRDefault="00014F9C" w:rsidP="00014F9C">
          <w:pPr>
            <w:pStyle w:val="5E71F6526E5745AB9879BF23C350E1B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597F2D6BDE64933A993CE8467EE8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969BB-CF99-49CD-A9C6-05B1EA2795D3}"/>
      </w:docPartPr>
      <w:docPartBody>
        <w:p w:rsidR="00014F9C" w:rsidRDefault="00014F9C" w:rsidP="00014F9C">
          <w:pPr>
            <w:pStyle w:val="1597F2D6BDE64933A993CE8467EE8A00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E69938675FE479F82F5C410E973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4E18A-03AD-4CC8-9C4A-5A474BF7B266}"/>
      </w:docPartPr>
      <w:docPartBody>
        <w:p w:rsidR="00014F9C" w:rsidRDefault="00014F9C" w:rsidP="00014F9C">
          <w:pPr>
            <w:pStyle w:val="8E69938675FE479F82F5C410E973B15C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A8BCB6FA332418FB59AA425A5BCB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27978-7BAD-4EC9-A30C-FC6AF64EEBFE}"/>
      </w:docPartPr>
      <w:docPartBody>
        <w:p w:rsidR="00014F9C" w:rsidRDefault="00014F9C" w:rsidP="00014F9C">
          <w:pPr>
            <w:pStyle w:val="AA8BCB6FA332418FB59AA425A5BCBA36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F14A49417E8D4B89812460A441A39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40BEE-7049-41BB-86F0-8AD76A37B198}"/>
      </w:docPartPr>
      <w:docPartBody>
        <w:p w:rsidR="00014F9C" w:rsidRDefault="00014F9C" w:rsidP="00014F9C">
          <w:pPr>
            <w:pStyle w:val="F14A49417E8D4B89812460A441A395F6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738511F5BFC4B2E8F36243F0CB60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820A5-4880-417A-ABD7-E4B1CAF9617E}"/>
      </w:docPartPr>
      <w:docPartBody>
        <w:p w:rsidR="00014F9C" w:rsidRDefault="00014F9C" w:rsidP="00014F9C">
          <w:pPr>
            <w:pStyle w:val="0738511F5BFC4B2E8F36243F0CB609D3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E4F161768AB4C5587FBD0B09AE1F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46CF3-7F66-4ADE-B932-1830F92EDF08}"/>
      </w:docPartPr>
      <w:docPartBody>
        <w:p w:rsidR="00014F9C" w:rsidRDefault="00014F9C" w:rsidP="00014F9C">
          <w:pPr>
            <w:pStyle w:val="DE4F161768AB4C5587FBD0B09AE1FAF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3BB72FFCD1D4505A2E7C7803F8F2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4B67E-6768-48F3-A720-5E361037BDD4}"/>
      </w:docPartPr>
      <w:docPartBody>
        <w:p w:rsidR="00E54B1D" w:rsidRDefault="00330FEA" w:rsidP="00330FEA">
          <w:pPr>
            <w:pStyle w:val="C3BB72FFCD1D4505A2E7C7803F8F2EA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014F9C"/>
    <w:rsid w:val="00166976"/>
    <w:rsid w:val="00330FEA"/>
    <w:rsid w:val="005952D1"/>
    <w:rsid w:val="0077436D"/>
    <w:rsid w:val="008E5909"/>
    <w:rsid w:val="009C3CFD"/>
    <w:rsid w:val="00A82712"/>
    <w:rsid w:val="00AC5E16"/>
    <w:rsid w:val="00B51109"/>
    <w:rsid w:val="00E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FE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55DD942B3E784181B66279AB2B36F911">
    <w:name w:val="55DD942B3E784181B66279AB2B36F911"/>
    <w:rsid w:val="00014F9C"/>
  </w:style>
  <w:style w:type="paragraph" w:customStyle="1" w:styleId="25F595C84CA64672BA8B63E7AF91C18D">
    <w:name w:val="25F595C84CA64672BA8B63E7AF91C18D"/>
    <w:rsid w:val="00014F9C"/>
  </w:style>
  <w:style w:type="paragraph" w:customStyle="1" w:styleId="D829EAC74714434E92922210F6792C59">
    <w:name w:val="D829EAC74714434E92922210F6792C59"/>
    <w:rsid w:val="00014F9C"/>
  </w:style>
  <w:style w:type="paragraph" w:customStyle="1" w:styleId="3ABFCD0D1B7F4FDB945DC211F6017F5C">
    <w:name w:val="3ABFCD0D1B7F4FDB945DC211F6017F5C"/>
    <w:rsid w:val="00014F9C"/>
  </w:style>
  <w:style w:type="paragraph" w:customStyle="1" w:styleId="FBEDF7BEE9434C5CAC9FE548C8E263EE">
    <w:name w:val="FBEDF7BEE9434C5CAC9FE548C8E263EE"/>
    <w:rsid w:val="00014F9C"/>
  </w:style>
  <w:style w:type="paragraph" w:customStyle="1" w:styleId="0F55FB96973344F3BFE8B0C53C27883A">
    <w:name w:val="0F55FB96973344F3BFE8B0C53C27883A"/>
    <w:rsid w:val="00014F9C"/>
  </w:style>
  <w:style w:type="paragraph" w:customStyle="1" w:styleId="611762F4058F408886F83B3D0BA864BB">
    <w:name w:val="611762F4058F408886F83B3D0BA864BB"/>
    <w:rsid w:val="00014F9C"/>
  </w:style>
  <w:style w:type="paragraph" w:customStyle="1" w:styleId="A4C1193FEABD48E2866E7042B947CDCD">
    <w:name w:val="A4C1193FEABD48E2866E7042B947CDCD"/>
    <w:rsid w:val="00014F9C"/>
  </w:style>
  <w:style w:type="paragraph" w:customStyle="1" w:styleId="C862720E3E204C049174B9023DFB7D86">
    <w:name w:val="C862720E3E204C049174B9023DFB7D86"/>
    <w:rsid w:val="00014F9C"/>
  </w:style>
  <w:style w:type="paragraph" w:customStyle="1" w:styleId="78C85C6F649B49FB920249B962324F61">
    <w:name w:val="78C85C6F649B49FB920249B962324F61"/>
    <w:rsid w:val="00014F9C"/>
  </w:style>
  <w:style w:type="paragraph" w:customStyle="1" w:styleId="A08943E777834EBBACA005ACC11FB249">
    <w:name w:val="A08943E777834EBBACA005ACC11FB249"/>
    <w:rsid w:val="00014F9C"/>
  </w:style>
  <w:style w:type="paragraph" w:customStyle="1" w:styleId="745187571F0642B58125998E8AC3AB2E">
    <w:name w:val="745187571F0642B58125998E8AC3AB2E"/>
    <w:rsid w:val="00014F9C"/>
  </w:style>
  <w:style w:type="paragraph" w:customStyle="1" w:styleId="C4D5AFC4D6634F748990AB63683D20AA">
    <w:name w:val="C4D5AFC4D6634F748990AB63683D20AA"/>
    <w:rsid w:val="00014F9C"/>
  </w:style>
  <w:style w:type="paragraph" w:customStyle="1" w:styleId="4186AB2AF8CF449EBDDBA06A3757B47D">
    <w:name w:val="4186AB2AF8CF449EBDDBA06A3757B47D"/>
    <w:rsid w:val="00014F9C"/>
  </w:style>
  <w:style w:type="paragraph" w:customStyle="1" w:styleId="F5DDEFE863444FCC8DEA4135F6474F3B">
    <w:name w:val="F5DDEFE863444FCC8DEA4135F6474F3B"/>
    <w:rsid w:val="00014F9C"/>
  </w:style>
  <w:style w:type="paragraph" w:customStyle="1" w:styleId="2F92815038AB4CCAAB296033C35856CD">
    <w:name w:val="2F92815038AB4CCAAB296033C35856CD"/>
    <w:rsid w:val="00014F9C"/>
  </w:style>
  <w:style w:type="paragraph" w:customStyle="1" w:styleId="82DFB6B9021C42519065D380498985CB">
    <w:name w:val="82DFB6B9021C42519065D380498985CB"/>
    <w:rsid w:val="00014F9C"/>
  </w:style>
  <w:style w:type="paragraph" w:customStyle="1" w:styleId="9AF4175EC3CF44CFA21043E250DF6DDC">
    <w:name w:val="9AF4175EC3CF44CFA21043E250DF6DDC"/>
    <w:rsid w:val="00014F9C"/>
  </w:style>
  <w:style w:type="paragraph" w:customStyle="1" w:styleId="B5378E61F7B94C08AE693F5A04C908A8">
    <w:name w:val="B5378E61F7B94C08AE693F5A04C908A8"/>
    <w:rsid w:val="00014F9C"/>
  </w:style>
  <w:style w:type="paragraph" w:customStyle="1" w:styleId="A588E977835B4B68967E7B39CB7DFD35">
    <w:name w:val="A588E977835B4B68967E7B39CB7DFD35"/>
    <w:rsid w:val="00014F9C"/>
  </w:style>
  <w:style w:type="paragraph" w:customStyle="1" w:styleId="69FBB34841424882885983A1CFE6DA0C">
    <w:name w:val="69FBB34841424882885983A1CFE6DA0C"/>
    <w:rsid w:val="00014F9C"/>
  </w:style>
  <w:style w:type="paragraph" w:customStyle="1" w:styleId="33E8103B815A456C83FA54F95DB84527">
    <w:name w:val="33E8103B815A456C83FA54F95DB84527"/>
    <w:rsid w:val="00014F9C"/>
  </w:style>
  <w:style w:type="paragraph" w:customStyle="1" w:styleId="15F259D01E7B4745993B240C2C27FDB2">
    <w:name w:val="15F259D01E7B4745993B240C2C27FDB2"/>
    <w:rsid w:val="00014F9C"/>
  </w:style>
  <w:style w:type="paragraph" w:customStyle="1" w:styleId="46891B7B2D0C479B874D19D4D390A9EA">
    <w:name w:val="46891B7B2D0C479B874D19D4D390A9EA"/>
    <w:rsid w:val="00014F9C"/>
  </w:style>
  <w:style w:type="paragraph" w:customStyle="1" w:styleId="290B58189DEF4726B456CD572FFD32A8">
    <w:name w:val="290B58189DEF4726B456CD572FFD32A8"/>
    <w:rsid w:val="00014F9C"/>
  </w:style>
  <w:style w:type="paragraph" w:customStyle="1" w:styleId="5E71F6526E5745AB9879BF23C350E1B5">
    <w:name w:val="5E71F6526E5745AB9879BF23C350E1B5"/>
    <w:rsid w:val="00014F9C"/>
  </w:style>
  <w:style w:type="paragraph" w:customStyle="1" w:styleId="1597F2D6BDE64933A993CE8467EE8A00">
    <w:name w:val="1597F2D6BDE64933A993CE8467EE8A00"/>
    <w:rsid w:val="00014F9C"/>
  </w:style>
  <w:style w:type="paragraph" w:customStyle="1" w:styleId="8E69938675FE479F82F5C410E973B15C">
    <w:name w:val="8E69938675FE479F82F5C410E973B15C"/>
    <w:rsid w:val="00014F9C"/>
  </w:style>
  <w:style w:type="paragraph" w:customStyle="1" w:styleId="AA8BCB6FA332418FB59AA425A5BCBA36">
    <w:name w:val="AA8BCB6FA332418FB59AA425A5BCBA36"/>
    <w:rsid w:val="00014F9C"/>
  </w:style>
  <w:style w:type="paragraph" w:customStyle="1" w:styleId="F14A49417E8D4B89812460A441A395F6">
    <w:name w:val="F14A49417E8D4B89812460A441A395F6"/>
    <w:rsid w:val="00014F9C"/>
  </w:style>
  <w:style w:type="paragraph" w:customStyle="1" w:styleId="0738511F5BFC4B2E8F36243F0CB609D3">
    <w:name w:val="0738511F5BFC4B2E8F36243F0CB609D3"/>
    <w:rsid w:val="00014F9C"/>
  </w:style>
  <w:style w:type="paragraph" w:customStyle="1" w:styleId="DE4F161768AB4C5587FBD0B09AE1FAFD">
    <w:name w:val="DE4F161768AB4C5587FBD0B09AE1FAFD"/>
    <w:rsid w:val="00014F9C"/>
  </w:style>
  <w:style w:type="paragraph" w:customStyle="1" w:styleId="79EFE32BC90A4ED79AC9C87FFEEB5D96">
    <w:name w:val="79EFE32BC90A4ED79AC9C87FFEEB5D96"/>
    <w:rsid w:val="00014F9C"/>
  </w:style>
  <w:style w:type="paragraph" w:customStyle="1" w:styleId="38A8E6F6A638491EB962034F7CFB6EE4">
    <w:name w:val="38A8E6F6A638491EB962034F7CFB6EE4"/>
    <w:rsid w:val="00014F9C"/>
  </w:style>
  <w:style w:type="paragraph" w:customStyle="1" w:styleId="B2227327E44A41FB94D45053A4B48388">
    <w:name w:val="B2227327E44A41FB94D45053A4B48388"/>
    <w:rsid w:val="00014F9C"/>
  </w:style>
  <w:style w:type="paragraph" w:customStyle="1" w:styleId="8ABF749EFD364D2693C2960955FD1E7D">
    <w:name w:val="8ABF749EFD364D2693C2960955FD1E7D"/>
    <w:rsid w:val="00014F9C"/>
  </w:style>
  <w:style w:type="paragraph" w:customStyle="1" w:styleId="C3BB72FFCD1D4505A2E7C7803F8F2EA9">
    <w:name w:val="C3BB72FFCD1D4505A2E7C7803F8F2EA9"/>
    <w:rsid w:val="00330F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FE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55DD942B3E784181B66279AB2B36F911">
    <w:name w:val="55DD942B3E784181B66279AB2B36F911"/>
    <w:rsid w:val="00014F9C"/>
  </w:style>
  <w:style w:type="paragraph" w:customStyle="1" w:styleId="25F595C84CA64672BA8B63E7AF91C18D">
    <w:name w:val="25F595C84CA64672BA8B63E7AF91C18D"/>
    <w:rsid w:val="00014F9C"/>
  </w:style>
  <w:style w:type="paragraph" w:customStyle="1" w:styleId="D829EAC74714434E92922210F6792C59">
    <w:name w:val="D829EAC74714434E92922210F6792C59"/>
    <w:rsid w:val="00014F9C"/>
  </w:style>
  <w:style w:type="paragraph" w:customStyle="1" w:styleId="3ABFCD0D1B7F4FDB945DC211F6017F5C">
    <w:name w:val="3ABFCD0D1B7F4FDB945DC211F6017F5C"/>
    <w:rsid w:val="00014F9C"/>
  </w:style>
  <w:style w:type="paragraph" w:customStyle="1" w:styleId="FBEDF7BEE9434C5CAC9FE548C8E263EE">
    <w:name w:val="FBEDF7BEE9434C5CAC9FE548C8E263EE"/>
    <w:rsid w:val="00014F9C"/>
  </w:style>
  <w:style w:type="paragraph" w:customStyle="1" w:styleId="0F55FB96973344F3BFE8B0C53C27883A">
    <w:name w:val="0F55FB96973344F3BFE8B0C53C27883A"/>
    <w:rsid w:val="00014F9C"/>
  </w:style>
  <w:style w:type="paragraph" w:customStyle="1" w:styleId="611762F4058F408886F83B3D0BA864BB">
    <w:name w:val="611762F4058F408886F83B3D0BA864BB"/>
    <w:rsid w:val="00014F9C"/>
  </w:style>
  <w:style w:type="paragraph" w:customStyle="1" w:styleId="A4C1193FEABD48E2866E7042B947CDCD">
    <w:name w:val="A4C1193FEABD48E2866E7042B947CDCD"/>
    <w:rsid w:val="00014F9C"/>
  </w:style>
  <w:style w:type="paragraph" w:customStyle="1" w:styleId="C862720E3E204C049174B9023DFB7D86">
    <w:name w:val="C862720E3E204C049174B9023DFB7D86"/>
    <w:rsid w:val="00014F9C"/>
  </w:style>
  <w:style w:type="paragraph" w:customStyle="1" w:styleId="78C85C6F649B49FB920249B962324F61">
    <w:name w:val="78C85C6F649B49FB920249B962324F61"/>
    <w:rsid w:val="00014F9C"/>
  </w:style>
  <w:style w:type="paragraph" w:customStyle="1" w:styleId="A08943E777834EBBACA005ACC11FB249">
    <w:name w:val="A08943E777834EBBACA005ACC11FB249"/>
    <w:rsid w:val="00014F9C"/>
  </w:style>
  <w:style w:type="paragraph" w:customStyle="1" w:styleId="745187571F0642B58125998E8AC3AB2E">
    <w:name w:val="745187571F0642B58125998E8AC3AB2E"/>
    <w:rsid w:val="00014F9C"/>
  </w:style>
  <w:style w:type="paragraph" w:customStyle="1" w:styleId="C4D5AFC4D6634F748990AB63683D20AA">
    <w:name w:val="C4D5AFC4D6634F748990AB63683D20AA"/>
    <w:rsid w:val="00014F9C"/>
  </w:style>
  <w:style w:type="paragraph" w:customStyle="1" w:styleId="4186AB2AF8CF449EBDDBA06A3757B47D">
    <w:name w:val="4186AB2AF8CF449EBDDBA06A3757B47D"/>
    <w:rsid w:val="00014F9C"/>
  </w:style>
  <w:style w:type="paragraph" w:customStyle="1" w:styleId="F5DDEFE863444FCC8DEA4135F6474F3B">
    <w:name w:val="F5DDEFE863444FCC8DEA4135F6474F3B"/>
    <w:rsid w:val="00014F9C"/>
  </w:style>
  <w:style w:type="paragraph" w:customStyle="1" w:styleId="2F92815038AB4CCAAB296033C35856CD">
    <w:name w:val="2F92815038AB4CCAAB296033C35856CD"/>
    <w:rsid w:val="00014F9C"/>
  </w:style>
  <w:style w:type="paragraph" w:customStyle="1" w:styleId="82DFB6B9021C42519065D380498985CB">
    <w:name w:val="82DFB6B9021C42519065D380498985CB"/>
    <w:rsid w:val="00014F9C"/>
  </w:style>
  <w:style w:type="paragraph" w:customStyle="1" w:styleId="9AF4175EC3CF44CFA21043E250DF6DDC">
    <w:name w:val="9AF4175EC3CF44CFA21043E250DF6DDC"/>
    <w:rsid w:val="00014F9C"/>
  </w:style>
  <w:style w:type="paragraph" w:customStyle="1" w:styleId="B5378E61F7B94C08AE693F5A04C908A8">
    <w:name w:val="B5378E61F7B94C08AE693F5A04C908A8"/>
    <w:rsid w:val="00014F9C"/>
  </w:style>
  <w:style w:type="paragraph" w:customStyle="1" w:styleId="A588E977835B4B68967E7B39CB7DFD35">
    <w:name w:val="A588E977835B4B68967E7B39CB7DFD35"/>
    <w:rsid w:val="00014F9C"/>
  </w:style>
  <w:style w:type="paragraph" w:customStyle="1" w:styleId="69FBB34841424882885983A1CFE6DA0C">
    <w:name w:val="69FBB34841424882885983A1CFE6DA0C"/>
    <w:rsid w:val="00014F9C"/>
  </w:style>
  <w:style w:type="paragraph" w:customStyle="1" w:styleId="33E8103B815A456C83FA54F95DB84527">
    <w:name w:val="33E8103B815A456C83FA54F95DB84527"/>
    <w:rsid w:val="00014F9C"/>
  </w:style>
  <w:style w:type="paragraph" w:customStyle="1" w:styleId="15F259D01E7B4745993B240C2C27FDB2">
    <w:name w:val="15F259D01E7B4745993B240C2C27FDB2"/>
    <w:rsid w:val="00014F9C"/>
  </w:style>
  <w:style w:type="paragraph" w:customStyle="1" w:styleId="46891B7B2D0C479B874D19D4D390A9EA">
    <w:name w:val="46891B7B2D0C479B874D19D4D390A9EA"/>
    <w:rsid w:val="00014F9C"/>
  </w:style>
  <w:style w:type="paragraph" w:customStyle="1" w:styleId="290B58189DEF4726B456CD572FFD32A8">
    <w:name w:val="290B58189DEF4726B456CD572FFD32A8"/>
    <w:rsid w:val="00014F9C"/>
  </w:style>
  <w:style w:type="paragraph" w:customStyle="1" w:styleId="5E71F6526E5745AB9879BF23C350E1B5">
    <w:name w:val="5E71F6526E5745AB9879BF23C350E1B5"/>
    <w:rsid w:val="00014F9C"/>
  </w:style>
  <w:style w:type="paragraph" w:customStyle="1" w:styleId="1597F2D6BDE64933A993CE8467EE8A00">
    <w:name w:val="1597F2D6BDE64933A993CE8467EE8A00"/>
    <w:rsid w:val="00014F9C"/>
  </w:style>
  <w:style w:type="paragraph" w:customStyle="1" w:styleId="8E69938675FE479F82F5C410E973B15C">
    <w:name w:val="8E69938675FE479F82F5C410E973B15C"/>
    <w:rsid w:val="00014F9C"/>
  </w:style>
  <w:style w:type="paragraph" w:customStyle="1" w:styleId="AA8BCB6FA332418FB59AA425A5BCBA36">
    <w:name w:val="AA8BCB6FA332418FB59AA425A5BCBA36"/>
    <w:rsid w:val="00014F9C"/>
  </w:style>
  <w:style w:type="paragraph" w:customStyle="1" w:styleId="F14A49417E8D4B89812460A441A395F6">
    <w:name w:val="F14A49417E8D4B89812460A441A395F6"/>
    <w:rsid w:val="00014F9C"/>
  </w:style>
  <w:style w:type="paragraph" w:customStyle="1" w:styleId="0738511F5BFC4B2E8F36243F0CB609D3">
    <w:name w:val="0738511F5BFC4B2E8F36243F0CB609D3"/>
    <w:rsid w:val="00014F9C"/>
  </w:style>
  <w:style w:type="paragraph" w:customStyle="1" w:styleId="DE4F161768AB4C5587FBD0B09AE1FAFD">
    <w:name w:val="DE4F161768AB4C5587FBD0B09AE1FAFD"/>
    <w:rsid w:val="00014F9C"/>
  </w:style>
  <w:style w:type="paragraph" w:customStyle="1" w:styleId="79EFE32BC90A4ED79AC9C87FFEEB5D96">
    <w:name w:val="79EFE32BC90A4ED79AC9C87FFEEB5D96"/>
    <w:rsid w:val="00014F9C"/>
  </w:style>
  <w:style w:type="paragraph" w:customStyle="1" w:styleId="38A8E6F6A638491EB962034F7CFB6EE4">
    <w:name w:val="38A8E6F6A638491EB962034F7CFB6EE4"/>
    <w:rsid w:val="00014F9C"/>
  </w:style>
  <w:style w:type="paragraph" w:customStyle="1" w:styleId="B2227327E44A41FB94D45053A4B48388">
    <w:name w:val="B2227327E44A41FB94D45053A4B48388"/>
    <w:rsid w:val="00014F9C"/>
  </w:style>
  <w:style w:type="paragraph" w:customStyle="1" w:styleId="8ABF749EFD364D2693C2960955FD1E7D">
    <w:name w:val="8ABF749EFD364D2693C2960955FD1E7D"/>
    <w:rsid w:val="00014F9C"/>
  </w:style>
  <w:style w:type="paragraph" w:customStyle="1" w:styleId="C3BB72FFCD1D4505A2E7C7803F8F2EA9">
    <w:name w:val="C3BB72FFCD1D4505A2E7C7803F8F2EA9"/>
    <w:rsid w:val="00330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CD61-4864-4586-AC10-A5C7A17C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Разбойников Дмитрий Игоревич</dc:creator>
  <cp:keywords/>
  <dc:description/>
  <cp:lastModifiedBy>Салахова Ирина Владимировна</cp:lastModifiedBy>
  <cp:revision>22</cp:revision>
  <cp:lastPrinted>2020-11-17T11:16:00Z</cp:lastPrinted>
  <dcterms:created xsi:type="dcterms:W3CDTF">2020-11-18T07:18:00Z</dcterms:created>
  <dcterms:modified xsi:type="dcterms:W3CDTF">2024-11-13T10:32:00Z</dcterms:modified>
</cp:coreProperties>
</file>